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E2" w:rsidRPr="004F3FE2" w:rsidRDefault="004F3FE2" w:rsidP="004F3FE2">
      <w:pPr>
        <w:pStyle w:val="Geenafstand"/>
        <w:jc w:val="center"/>
        <w:rPr>
          <w:b/>
          <w:sz w:val="28"/>
        </w:rPr>
      </w:pPr>
      <w:r w:rsidRPr="004F3FE2">
        <w:rPr>
          <w:b/>
          <w:sz w:val="28"/>
        </w:rPr>
        <w:t>Voorbeeld arrangement</w:t>
      </w:r>
    </w:p>
    <w:p w:rsidR="004F3FE2" w:rsidRDefault="004F3FE2" w:rsidP="004F3FE2">
      <w:pPr>
        <w:pStyle w:val="Geenafstand"/>
        <w:rPr>
          <w:b/>
        </w:rPr>
      </w:pPr>
    </w:p>
    <w:p w:rsidR="00BD1C03" w:rsidRPr="007E4028" w:rsidRDefault="00BD1C03" w:rsidP="00BD1C03">
      <w:pPr>
        <w:pStyle w:val="Geenafstand"/>
        <w:numPr>
          <w:ilvl w:val="0"/>
          <w:numId w:val="1"/>
        </w:numPr>
        <w:rPr>
          <w:b/>
        </w:rPr>
      </w:pPr>
      <w:r w:rsidRPr="007E4028">
        <w:rPr>
          <w:b/>
        </w:rPr>
        <w:t>Ontvangst in het Oorlogsmuseum Educatief W.O.II Centrum in Medemblik</w:t>
      </w:r>
      <w:r w:rsidR="00E701B2">
        <w:rPr>
          <w:b/>
        </w:rPr>
        <w:tab/>
      </w:r>
      <w:r w:rsidR="00E701B2" w:rsidRPr="00E701B2">
        <w:rPr>
          <w:b/>
        </w:rPr>
        <w:t xml:space="preserve">  (15 minuten)</w:t>
      </w:r>
    </w:p>
    <w:p w:rsidR="00BD1C03" w:rsidRDefault="00BD1C03" w:rsidP="00BD1C03">
      <w:pPr>
        <w:pStyle w:val="Geenafstand"/>
      </w:pPr>
      <w:r>
        <w:t xml:space="preserve">De groep arriveert bij het Oorlogsmuseum met de GMC’s of eigen vervoer. Afhankelijk van de groepsgrootte staat er koffie en gebak klaar in het gezellige </w:t>
      </w:r>
      <w:r w:rsidR="007E4028">
        <w:t>B</w:t>
      </w:r>
      <w:r>
        <w:t xml:space="preserve">ruincafé of in de </w:t>
      </w:r>
      <w:r w:rsidR="004F1B20">
        <w:t>Belevings</w:t>
      </w:r>
      <w:r>
        <w:t>zaal.</w:t>
      </w:r>
      <w:r w:rsidR="007E4028">
        <w:t xml:space="preserve"> Er wordt kort verteld wat de volgende activiteit is.</w:t>
      </w:r>
    </w:p>
    <w:p w:rsidR="00FE229D" w:rsidRDefault="007E4028" w:rsidP="007E4028">
      <w:pPr>
        <w:pStyle w:val="Geenafstand"/>
        <w:numPr>
          <w:ilvl w:val="0"/>
          <w:numId w:val="3"/>
        </w:numPr>
      </w:pPr>
      <w:r>
        <w:t>Het Bruincafé is</w:t>
      </w:r>
      <w:r w:rsidR="00B97112">
        <w:t xml:space="preserve"> tijdens ontvangst</w:t>
      </w:r>
      <w:r>
        <w:t xml:space="preserve"> geschikt voor groepen</w:t>
      </w:r>
      <w:r w:rsidR="002A54AF">
        <w:t xml:space="preserve"> tot</w:t>
      </w:r>
      <w:r>
        <w:t xml:space="preserve"> </w:t>
      </w:r>
      <w:r w:rsidR="00E65392">
        <w:t>40</w:t>
      </w:r>
      <w:r>
        <w:t xml:space="preserve"> personen.</w:t>
      </w:r>
    </w:p>
    <w:p w:rsidR="007E4028" w:rsidRDefault="007E4028" w:rsidP="007E4028">
      <w:pPr>
        <w:pStyle w:val="Geenafstand"/>
        <w:numPr>
          <w:ilvl w:val="0"/>
          <w:numId w:val="3"/>
        </w:numPr>
      </w:pPr>
      <w:r>
        <w:t xml:space="preserve">De </w:t>
      </w:r>
      <w:r w:rsidR="004F1B20">
        <w:t>Belevings</w:t>
      </w:r>
      <w:r>
        <w:t>zaal is geschikt voor groepen tot 1</w:t>
      </w:r>
      <w:r w:rsidR="002A54AF">
        <w:t>50</w:t>
      </w:r>
      <w:r>
        <w:t xml:space="preserve"> personen.</w:t>
      </w:r>
    </w:p>
    <w:p w:rsidR="007E4028" w:rsidRDefault="007E4028" w:rsidP="007E4028">
      <w:pPr>
        <w:pStyle w:val="Geenafstand"/>
        <w:numPr>
          <w:ilvl w:val="0"/>
          <w:numId w:val="3"/>
        </w:numPr>
      </w:pPr>
      <w:r>
        <w:t>Het ontvangst</w:t>
      </w:r>
      <w:r w:rsidR="007B2E1D">
        <w:t xml:space="preserve"> </w:t>
      </w:r>
      <w:bookmarkStart w:id="0" w:name="_GoBack"/>
      <w:bookmarkEnd w:id="0"/>
      <w:r>
        <w:t>bestaat uit koffie, thee en limonade, €1,50 per consumptie.</w:t>
      </w:r>
    </w:p>
    <w:p w:rsidR="007E4028" w:rsidRDefault="007E4028" w:rsidP="007E4028">
      <w:pPr>
        <w:pStyle w:val="Geenafstand"/>
        <w:numPr>
          <w:ilvl w:val="0"/>
          <w:numId w:val="3"/>
        </w:numPr>
      </w:pPr>
      <w:r>
        <w:t>Voor het gebak zijn er de volgende keuzes:</w:t>
      </w:r>
    </w:p>
    <w:p w:rsidR="007E4028" w:rsidRDefault="007E4028" w:rsidP="007E4028">
      <w:pPr>
        <w:pStyle w:val="Geenafstand"/>
        <w:numPr>
          <w:ilvl w:val="1"/>
          <w:numId w:val="3"/>
        </w:numPr>
      </w:pPr>
      <w:r>
        <w:t>Plakje cake, €1,- per consumptie.</w:t>
      </w:r>
    </w:p>
    <w:p w:rsidR="007E4028" w:rsidRDefault="007E4028" w:rsidP="007E4028">
      <w:pPr>
        <w:pStyle w:val="Geenafstand"/>
        <w:numPr>
          <w:ilvl w:val="1"/>
          <w:numId w:val="3"/>
        </w:numPr>
      </w:pPr>
      <w:r>
        <w:t>Gevulde koek, €1,50 per consumptie.</w:t>
      </w:r>
    </w:p>
    <w:p w:rsidR="007E4028" w:rsidRDefault="007E4028" w:rsidP="007E4028">
      <w:pPr>
        <w:pStyle w:val="Geenafstand"/>
        <w:numPr>
          <w:ilvl w:val="1"/>
          <w:numId w:val="3"/>
        </w:numPr>
      </w:pPr>
      <w:r>
        <w:t xml:space="preserve">Petit </w:t>
      </w:r>
      <w:proofErr w:type="spellStart"/>
      <w:r>
        <w:t>Fours</w:t>
      </w:r>
      <w:proofErr w:type="spellEnd"/>
      <w:r>
        <w:t xml:space="preserve"> Eventueel met foto/logo, €3,- per consumptie.</w:t>
      </w:r>
    </w:p>
    <w:p w:rsidR="007E4028" w:rsidRDefault="007E4028" w:rsidP="002A54AF">
      <w:pPr>
        <w:pStyle w:val="Geenafstand"/>
        <w:numPr>
          <w:ilvl w:val="1"/>
          <w:numId w:val="3"/>
        </w:numPr>
      </w:pPr>
      <w:r>
        <w:t>Divers gebak, €3 per consumptie.</w:t>
      </w:r>
    </w:p>
    <w:p w:rsidR="00B51C1E" w:rsidRDefault="00B51C1E" w:rsidP="007E4028">
      <w:pPr>
        <w:pStyle w:val="Geenafstand"/>
        <w:numPr>
          <w:ilvl w:val="0"/>
          <w:numId w:val="3"/>
        </w:numPr>
      </w:pPr>
      <w:r>
        <w:t>Het afhuren van het Educatief W.O.II Centrum kost €100 per uur.</w:t>
      </w:r>
    </w:p>
    <w:p w:rsidR="00A82FB1" w:rsidRDefault="00A82FB1" w:rsidP="00A82FB1">
      <w:pPr>
        <w:pStyle w:val="Geenafstand"/>
      </w:pPr>
    </w:p>
    <w:p w:rsidR="00A82FB1" w:rsidRPr="00E701B2" w:rsidRDefault="00E701B2" w:rsidP="00E701B2">
      <w:pPr>
        <w:pStyle w:val="Geenafstand"/>
        <w:numPr>
          <w:ilvl w:val="0"/>
          <w:numId w:val="1"/>
        </w:numPr>
        <w:rPr>
          <w:b/>
        </w:rPr>
      </w:pPr>
      <w:r w:rsidRPr="00E701B2">
        <w:rPr>
          <w:b/>
        </w:rPr>
        <w:t>Speurtocht in groepjes door het Oorlogsmuseum</w:t>
      </w:r>
      <w:r>
        <w:rPr>
          <w:b/>
        </w:rPr>
        <w:tab/>
      </w:r>
      <w:r>
        <w:rPr>
          <w:b/>
        </w:rPr>
        <w:tab/>
      </w:r>
      <w:r>
        <w:rPr>
          <w:b/>
        </w:rPr>
        <w:tab/>
      </w:r>
      <w:r>
        <w:rPr>
          <w:b/>
        </w:rPr>
        <w:tab/>
        <w:t xml:space="preserve">  (75 minuten)</w:t>
      </w:r>
    </w:p>
    <w:p w:rsidR="007E4028" w:rsidRDefault="00284928" w:rsidP="007E4028">
      <w:pPr>
        <w:pStyle w:val="Geenafstand"/>
      </w:pPr>
      <w:r>
        <w:t>We hebben voor elke bezoeker – jong en oud – een interactieve Speurtocht opgezet waarbij er wordt gepuzzeld, gespeurd en nagedacht! De Speurtocht, waar ook verborgen ruimtes in voor komen, heeft wel wat weg van het Escaperoom-concept.</w:t>
      </w:r>
      <w:r w:rsidR="00D662F6">
        <w:t xml:space="preserve"> Na afloop wordt er even een sapje/frisje gedronken.</w:t>
      </w:r>
    </w:p>
    <w:p w:rsidR="00284928" w:rsidRDefault="00284928" w:rsidP="00284928">
      <w:pPr>
        <w:pStyle w:val="Geenafstand"/>
        <w:numPr>
          <w:ilvl w:val="0"/>
          <w:numId w:val="4"/>
        </w:numPr>
      </w:pPr>
      <w:r>
        <w:t>Iedere groep krijgt 1 speurboekje. Na afloop krijgt iedereen een leuk presentje.</w:t>
      </w:r>
    </w:p>
    <w:p w:rsidR="00284928" w:rsidRDefault="00284928" w:rsidP="00284928">
      <w:pPr>
        <w:pStyle w:val="Geenafstand"/>
        <w:numPr>
          <w:ilvl w:val="0"/>
          <w:numId w:val="4"/>
        </w:numPr>
      </w:pPr>
      <w:r>
        <w:t>Het leukste is een groepsgrootte van 4-8 personen.</w:t>
      </w:r>
    </w:p>
    <w:p w:rsidR="00D662F6" w:rsidRDefault="00AB72AF" w:rsidP="00D662F6">
      <w:pPr>
        <w:pStyle w:val="Geenafstand"/>
        <w:numPr>
          <w:ilvl w:val="0"/>
          <w:numId w:val="4"/>
        </w:numPr>
      </w:pPr>
      <w:r>
        <w:t>De Speurtocht kost €2,50 per persoon.</w:t>
      </w:r>
    </w:p>
    <w:p w:rsidR="00D662F6" w:rsidRDefault="00D662F6" w:rsidP="00D662F6">
      <w:pPr>
        <w:pStyle w:val="Geenafstand"/>
        <w:numPr>
          <w:ilvl w:val="0"/>
          <w:numId w:val="4"/>
        </w:numPr>
      </w:pPr>
      <w:r>
        <w:t>Sapje/Frisje, €1,50 per consumptie.</w:t>
      </w:r>
    </w:p>
    <w:p w:rsidR="002A54AF" w:rsidRDefault="002A54AF" w:rsidP="002A54AF">
      <w:pPr>
        <w:pStyle w:val="Geenafstand"/>
      </w:pPr>
    </w:p>
    <w:p w:rsidR="00AB72AF" w:rsidRPr="00AB72AF" w:rsidRDefault="00AB72AF" w:rsidP="00AB72AF">
      <w:pPr>
        <w:pStyle w:val="Geenafstand"/>
        <w:numPr>
          <w:ilvl w:val="0"/>
          <w:numId w:val="1"/>
        </w:numPr>
        <w:rPr>
          <w:b/>
        </w:rPr>
      </w:pPr>
      <w:r w:rsidRPr="00AB72AF">
        <w:rPr>
          <w:b/>
        </w:rPr>
        <w:t>Improvisatie</w:t>
      </w:r>
      <w:r w:rsidR="002A54AF">
        <w:rPr>
          <w:b/>
        </w:rPr>
        <w:t>spel (Hints)</w:t>
      </w:r>
      <w:r w:rsidRPr="00AB72AF">
        <w:rPr>
          <w:b/>
        </w:rPr>
        <w:t xml:space="preserve"> in theaterzaal in groepsverband</w:t>
      </w:r>
      <w:r>
        <w:rPr>
          <w:b/>
        </w:rPr>
        <w:tab/>
      </w:r>
      <w:r>
        <w:rPr>
          <w:b/>
        </w:rPr>
        <w:tab/>
      </w:r>
      <w:r w:rsidR="002A54AF">
        <w:rPr>
          <w:b/>
        </w:rPr>
        <w:t xml:space="preserve">       </w:t>
      </w:r>
      <w:r w:rsidR="004A05CA">
        <w:rPr>
          <w:b/>
        </w:rPr>
        <w:t xml:space="preserve">         </w:t>
      </w:r>
      <w:r>
        <w:rPr>
          <w:b/>
        </w:rPr>
        <w:t>(</w:t>
      </w:r>
      <w:r w:rsidR="004A05CA">
        <w:rPr>
          <w:b/>
        </w:rPr>
        <w:t xml:space="preserve">30 </w:t>
      </w:r>
      <w:r>
        <w:rPr>
          <w:b/>
        </w:rPr>
        <w:t>minuten)</w:t>
      </w:r>
    </w:p>
    <w:p w:rsidR="00284DB8" w:rsidRDefault="00AB72AF" w:rsidP="00284DB8">
      <w:pPr>
        <w:pStyle w:val="Geenafstand"/>
      </w:pPr>
      <w:r>
        <w:t xml:space="preserve">De hele groep wordt afhankelijk van de groepsgrootte, opgedeeld in groepjes van 3 tot 5 personen. </w:t>
      </w:r>
      <w:r w:rsidR="003F23B3">
        <w:t>Op het podium staan twee kisten vol met allerlei</w:t>
      </w:r>
      <w:r w:rsidR="004F3FE2">
        <w:t xml:space="preserve"> W.O.II</w:t>
      </w:r>
      <w:r w:rsidR="003F23B3">
        <w:t xml:space="preserve"> voorwerpen. Vooraan het podium staat een tafeltje met daarop 2 bakjes. In </w:t>
      </w:r>
      <w:r w:rsidR="00D662F6">
        <w:t>het ene</w:t>
      </w:r>
      <w:r w:rsidR="003F23B3">
        <w:t xml:space="preserve"> bakje zitten kaartjes met op elk kaartje één woord wat gelinkt is aan de </w:t>
      </w:r>
      <w:r w:rsidR="004F3FE2">
        <w:t>W.O.II</w:t>
      </w:r>
      <w:r w:rsidR="003F23B3">
        <w:t xml:space="preserve">, het andere bakje is leeg. </w:t>
      </w:r>
      <w:r w:rsidR="00D662F6">
        <w:t>Ieder</w:t>
      </w:r>
      <w:r w:rsidR="003F23B3">
        <w:t xml:space="preserve"> groepje</w:t>
      </w:r>
      <w:r w:rsidR="00D662F6">
        <w:t xml:space="preserve"> krijgt</w:t>
      </w:r>
      <w:r w:rsidR="003F23B3">
        <w:t xml:space="preserve"> 5 minuten de tijd. Het groepje op het podium pakt een kaartje en probeert als groep het woord zo goed</w:t>
      </w:r>
      <w:r w:rsidR="004F3FE2">
        <w:t xml:space="preserve"> en snel</w:t>
      </w:r>
      <w:r w:rsidR="003F23B3">
        <w:t xml:space="preserve"> mogelijk uit te beelden. Iedereen in de zaal mag continue raden totdat het geraden is. Het groepje van de persoon die het geraden heeft krijgt dan een punt, en ook het groepje op het podium krijgt dan een punt.</w:t>
      </w:r>
      <w:r w:rsidR="00D662F6">
        <w:t xml:space="preserve"> Ze leggen het geraden kaartje in het lege bakje en pakken</w:t>
      </w:r>
      <w:r w:rsidR="00E348C1">
        <w:t xml:space="preserve"> snel</w:t>
      </w:r>
      <w:r w:rsidR="00D662F6">
        <w:t xml:space="preserve"> weer een nieuwe kaartje.</w:t>
      </w:r>
      <w:r w:rsidR="003F23B3">
        <w:t xml:space="preserve"> Op deze manier wordt de situatie gecreëerd dat het voor het groepje op het podium belangrijk is om zo goed mogelijk zijn/haar best te doen en voor de groepjes in de zaal om zoveel mogelijk goed te ra</w:t>
      </w:r>
      <w:r w:rsidR="004A05CA">
        <w:t>d</w:t>
      </w:r>
      <w:r w:rsidR="003F23B3">
        <w:t>en.</w:t>
      </w:r>
    </w:p>
    <w:p w:rsidR="00D662F6" w:rsidRDefault="004A05CA" w:rsidP="004A05CA">
      <w:pPr>
        <w:pStyle w:val="Geenafstand"/>
        <w:numPr>
          <w:ilvl w:val="0"/>
          <w:numId w:val="5"/>
        </w:numPr>
      </w:pPr>
      <w:r>
        <w:t>Bij een groepsgrootte van 15 personen zijn groepjes van 3 het beste</w:t>
      </w:r>
      <w:r w:rsidR="00D662F6">
        <w:t>.</w:t>
      </w:r>
    </w:p>
    <w:p w:rsidR="004A05CA" w:rsidRDefault="004A05CA" w:rsidP="004A05CA">
      <w:pPr>
        <w:pStyle w:val="Geenafstand"/>
        <w:numPr>
          <w:ilvl w:val="0"/>
          <w:numId w:val="5"/>
        </w:numPr>
      </w:pPr>
      <w:r>
        <w:t>Bij een groepsgrootte van meer dan 30 personen zijn groepjes van 5 het beste.</w:t>
      </w:r>
    </w:p>
    <w:p w:rsidR="004A05CA" w:rsidRDefault="002A54AF" w:rsidP="004A05CA">
      <w:pPr>
        <w:pStyle w:val="Geenafstand"/>
        <w:numPr>
          <w:ilvl w:val="0"/>
          <w:numId w:val="5"/>
        </w:numPr>
      </w:pPr>
      <w:r>
        <w:t>Het</w:t>
      </w:r>
      <w:r w:rsidR="004A05CA">
        <w:t xml:space="preserve"> Improvisatie</w:t>
      </w:r>
      <w:r>
        <w:t>spel</w:t>
      </w:r>
      <w:r w:rsidR="004A05CA">
        <w:t xml:space="preserve"> in</w:t>
      </w:r>
      <w:r>
        <w:t xml:space="preserve"> de</w:t>
      </w:r>
      <w:r w:rsidR="004A05CA">
        <w:t xml:space="preserve"> Theaterzaal kost €5 per persoon.</w:t>
      </w:r>
    </w:p>
    <w:p w:rsidR="00284DB8" w:rsidRDefault="00284DB8" w:rsidP="00284DB8">
      <w:pPr>
        <w:pStyle w:val="Geenafstand"/>
      </w:pPr>
    </w:p>
    <w:p w:rsidR="00E65392" w:rsidRPr="00E65392" w:rsidRDefault="00E65392" w:rsidP="00E65392">
      <w:pPr>
        <w:pStyle w:val="Geenafstand"/>
        <w:numPr>
          <w:ilvl w:val="0"/>
          <w:numId w:val="1"/>
        </w:numPr>
        <w:rPr>
          <w:b/>
        </w:rPr>
      </w:pPr>
      <w:r w:rsidRPr="00E65392">
        <w:rPr>
          <w:b/>
        </w:rPr>
        <w:t>Lunch</w:t>
      </w:r>
      <w:r w:rsidRPr="00E65392">
        <w:rPr>
          <w:b/>
        </w:rPr>
        <w:tab/>
      </w:r>
      <w:r w:rsidRPr="00E65392">
        <w:rPr>
          <w:b/>
        </w:rPr>
        <w:tab/>
      </w:r>
      <w:r w:rsidRPr="00E65392">
        <w:rPr>
          <w:b/>
        </w:rPr>
        <w:tab/>
      </w:r>
      <w:r w:rsidRPr="00E65392">
        <w:rPr>
          <w:b/>
        </w:rPr>
        <w:tab/>
      </w:r>
      <w:r w:rsidRPr="00E65392">
        <w:rPr>
          <w:b/>
        </w:rPr>
        <w:tab/>
      </w:r>
      <w:r w:rsidRPr="00E65392">
        <w:rPr>
          <w:b/>
        </w:rPr>
        <w:tab/>
      </w:r>
      <w:r w:rsidRPr="00E65392">
        <w:rPr>
          <w:b/>
        </w:rPr>
        <w:tab/>
      </w:r>
      <w:r w:rsidRPr="00E65392">
        <w:rPr>
          <w:b/>
        </w:rPr>
        <w:tab/>
      </w:r>
      <w:r w:rsidRPr="00E65392">
        <w:rPr>
          <w:b/>
        </w:rPr>
        <w:tab/>
      </w:r>
      <w:r w:rsidRPr="00E65392">
        <w:rPr>
          <w:b/>
        </w:rPr>
        <w:tab/>
      </w:r>
      <w:r>
        <w:rPr>
          <w:b/>
        </w:rPr>
        <w:t xml:space="preserve">  </w:t>
      </w:r>
      <w:r w:rsidRPr="00E65392">
        <w:rPr>
          <w:b/>
        </w:rPr>
        <w:t>(60 minuten)</w:t>
      </w:r>
    </w:p>
    <w:p w:rsidR="00E65392" w:rsidRDefault="00E65392" w:rsidP="00E65392">
      <w:pPr>
        <w:pStyle w:val="Geenafstand"/>
      </w:pPr>
      <w:r>
        <w:t>De lunch bestaat uit een gevarieerde broodtafel met beleg inclusief sinaasappelsap</w:t>
      </w:r>
      <w:r w:rsidR="004F3FE2">
        <w:t>, karnemelk en melk</w:t>
      </w:r>
      <w:r>
        <w:t>. Daarbij is het mogelijk om</w:t>
      </w:r>
      <w:r w:rsidR="004F3FE2">
        <w:t xml:space="preserve"> een kroket,</w:t>
      </w:r>
      <w:r>
        <w:t xml:space="preserve"> soep en/of een salade toe te voegen. Op de achtergrond speelt zich vrolijke muziek uit de </w:t>
      </w:r>
      <w:r w:rsidR="004F3FE2">
        <w:t>W.O.II</w:t>
      </w:r>
      <w:r>
        <w:t xml:space="preserve"> af. Afhankelijk van de groepsgrootte vind de lunch plaats in het Bruincafé of in de </w:t>
      </w:r>
      <w:r w:rsidR="004F1B20">
        <w:t>Belevings</w:t>
      </w:r>
      <w:r>
        <w:t>zaal.</w:t>
      </w:r>
      <w:r w:rsidR="00D3616F">
        <w:t xml:space="preserve"> (bij een avondprogramma is er</w:t>
      </w:r>
      <w:r w:rsidR="004F3FE2">
        <w:t xml:space="preserve"> ook</w:t>
      </w:r>
      <w:r w:rsidR="00D3616F">
        <w:t xml:space="preserve"> warm eten mogelijk)</w:t>
      </w:r>
    </w:p>
    <w:p w:rsidR="00E65392" w:rsidRDefault="00E65392" w:rsidP="00292296">
      <w:pPr>
        <w:pStyle w:val="Geenafstand"/>
        <w:numPr>
          <w:ilvl w:val="0"/>
          <w:numId w:val="6"/>
        </w:numPr>
      </w:pPr>
      <w:r>
        <w:t xml:space="preserve">Het </w:t>
      </w:r>
      <w:r w:rsidR="00292296">
        <w:t>B</w:t>
      </w:r>
      <w:r>
        <w:t>ruincafé is</w:t>
      </w:r>
      <w:r w:rsidR="00B97112">
        <w:t xml:space="preserve"> tijdens de lunch</w:t>
      </w:r>
      <w:r>
        <w:t xml:space="preserve"> geschikt voor groepen </w:t>
      </w:r>
      <w:r w:rsidR="002A54AF">
        <w:t xml:space="preserve">tot </w:t>
      </w:r>
      <w:r>
        <w:t>2</w:t>
      </w:r>
      <w:r w:rsidR="00292296">
        <w:t>5</w:t>
      </w:r>
      <w:r>
        <w:t xml:space="preserve"> personen.</w:t>
      </w:r>
    </w:p>
    <w:p w:rsidR="00292296" w:rsidRDefault="004F1B20" w:rsidP="00292296">
      <w:pPr>
        <w:pStyle w:val="Geenafstand"/>
        <w:numPr>
          <w:ilvl w:val="0"/>
          <w:numId w:val="6"/>
        </w:numPr>
      </w:pPr>
      <w:r>
        <w:t>De Belevingszaal</w:t>
      </w:r>
      <w:r w:rsidR="00292296">
        <w:t xml:space="preserve"> is geschikt voor groepen tot 1</w:t>
      </w:r>
      <w:r w:rsidR="002A54AF">
        <w:t>50</w:t>
      </w:r>
      <w:r w:rsidR="00292296">
        <w:t xml:space="preserve"> personen.</w:t>
      </w:r>
    </w:p>
    <w:p w:rsidR="00292296" w:rsidRDefault="00292296" w:rsidP="00292296">
      <w:pPr>
        <w:pStyle w:val="Geenafstand"/>
        <w:numPr>
          <w:ilvl w:val="0"/>
          <w:numId w:val="6"/>
        </w:numPr>
      </w:pPr>
      <w:r>
        <w:t>De gevarieerde broodtafel met beleg inclusief drinken kost €15,- per persoon.</w:t>
      </w:r>
    </w:p>
    <w:p w:rsidR="00292296" w:rsidRDefault="00292296" w:rsidP="00292296">
      <w:pPr>
        <w:pStyle w:val="Geenafstand"/>
        <w:numPr>
          <w:ilvl w:val="0"/>
          <w:numId w:val="6"/>
        </w:numPr>
      </w:pPr>
      <w:r>
        <w:t>Soep, €2,</w:t>
      </w:r>
      <w:r w:rsidR="00FC7788">
        <w:t>50</w:t>
      </w:r>
      <w:r>
        <w:t xml:space="preserve"> per consumptie.</w:t>
      </w:r>
    </w:p>
    <w:p w:rsidR="00292296" w:rsidRDefault="00292296" w:rsidP="00292296">
      <w:pPr>
        <w:pStyle w:val="Geenafstand"/>
        <w:numPr>
          <w:ilvl w:val="0"/>
          <w:numId w:val="6"/>
        </w:numPr>
      </w:pPr>
      <w:r>
        <w:t>Salade, €</w:t>
      </w:r>
      <w:r w:rsidR="00322BC5">
        <w:t>3,-</w:t>
      </w:r>
      <w:r>
        <w:t xml:space="preserve"> per persoon.</w:t>
      </w:r>
    </w:p>
    <w:p w:rsidR="00901370" w:rsidRDefault="00901370" w:rsidP="00292296">
      <w:pPr>
        <w:pStyle w:val="Geenafstand"/>
        <w:numPr>
          <w:ilvl w:val="0"/>
          <w:numId w:val="6"/>
        </w:numPr>
      </w:pPr>
      <w:r>
        <w:t>Diverse fruit, €1,- per consumptie.</w:t>
      </w:r>
    </w:p>
    <w:p w:rsidR="00292296" w:rsidRPr="00292296" w:rsidRDefault="00292296" w:rsidP="00292296">
      <w:pPr>
        <w:pStyle w:val="Geenafstand"/>
        <w:numPr>
          <w:ilvl w:val="0"/>
          <w:numId w:val="1"/>
        </w:numPr>
        <w:rPr>
          <w:b/>
        </w:rPr>
      </w:pPr>
      <w:r w:rsidRPr="00292296">
        <w:rPr>
          <w:b/>
        </w:rPr>
        <w:lastRenderedPageBreak/>
        <w:t>Presentatie lokale geschiedenis</w:t>
      </w:r>
      <w:r w:rsidRPr="00292296">
        <w:rPr>
          <w:b/>
        </w:rPr>
        <w:tab/>
      </w:r>
      <w:r w:rsidRPr="00292296">
        <w:rPr>
          <w:b/>
        </w:rPr>
        <w:tab/>
      </w:r>
      <w:r w:rsidRPr="00292296">
        <w:rPr>
          <w:b/>
        </w:rPr>
        <w:tab/>
      </w:r>
      <w:r w:rsidRPr="00292296">
        <w:rPr>
          <w:b/>
        </w:rPr>
        <w:tab/>
      </w:r>
      <w:r w:rsidRPr="00292296">
        <w:rPr>
          <w:b/>
        </w:rPr>
        <w:tab/>
      </w:r>
      <w:r w:rsidRPr="00292296">
        <w:rPr>
          <w:b/>
        </w:rPr>
        <w:tab/>
      </w:r>
      <w:r>
        <w:rPr>
          <w:b/>
        </w:rPr>
        <w:t xml:space="preserve">  </w:t>
      </w:r>
      <w:r w:rsidRPr="00292296">
        <w:rPr>
          <w:b/>
        </w:rPr>
        <w:t>(30 minuten)</w:t>
      </w:r>
    </w:p>
    <w:p w:rsidR="00292296" w:rsidRDefault="00292296" w:rsidP="00284DB8">
      <w:pPr>
        <w:pStyle w:val="Geenafstand"/>
      </w:pPr>
      <w:r>
        <w:t>Terwijl de lunch rustig kan zakken wordt er een interessante presentatie gegeven over de lokale gebeurtenissen en verhalen in West-Friesland tijdens de Tweede Wereldoorlog. Dit gebeurt doormiddel van beeld en een verteller. Afhankelijk van de groepsgrootte vindt dit plaats in het klaslokaal of in de Bioscoop-Theaterzaal.</w:t>
      </w:r>
    </w:p>
    <w:p w:rsidR="00292296" w:rsidRDefault="00292296" w:rsidP="00292296">
      <w:pPr>
        <w:pStyle w:val="Geenafstand"/>
        <w:numPr>
          <w:ilvl w:val="0"/>
          <w:numId w:val="7"/>
        </w:numPr>
      </w:pPr>
      <w:r>
        <w:t xml:space="preserve">Het klaslokaal is geschikt voor groepen </w:t>
      </w:r>
      <w:r w:rsidR="002A54AF">
        <w:t>tot</w:t>
      </w:r>
      <w:r>
        <w:t xml:space="preserve"> 20 personen.</w:t>
      </w:r>
    </w:p>
    <w:p w:rsidR="00292296" w:rsidRDefault="00292296" w:rsidP="00292296">
      <w:pPr>
        <w:pStyle w:val="Geenafstand"/>
        <w:numPr>
          <w:ilvl w:val="0"/>
          <w:numId w:val="7"/>
        </w:numPr>
      </w:pPr>
      <w:r>
        <w:t xml:space="preserve">De Bioscoop-Theaterzaal is geschikt voor groepen tot </w:t>
      </w:r>
      <w:r w:rsidR="002A54AF">
        <w:t>90</w:t>
      </w:r>
      <w:r>
        <w:t xml:space="preserve"> personen.</w:t>
      </w:r>
    </w:p>
    <w:p w:rsidR="00292296" w:rsidRDefault="00545076" w:rsidP="00292296">
      <w:pPr>
        <w:pStyle w:val="Geenafstand"/>
        <w:numPr>
          <w:ilvl w:val="0"/>
          <w:numId w:val="7"/>
        </w:numPr>
      </w:pPr>
      <w:r>
        <w:t>De presentatie kost €50,-</w:t>
      </w:r>
    </w:p>
    <w:p w:rsidR="00292296" w:rsidRDefault="00292296" w:rsidP="00284DB8">
      <w:pPr>
        <w:pStyle w:val="Geenafstand"/>
      </w:pPr>
    </w:p>
    <w:p w:rsidR="00545076" w:rsidRPr="00545076" w:rsidRDefault="00545076" w:rsidP="00545076">
      <w:pPr>
        <w:pStyle w:val="Geenafstand"/>
        <w:numPr>
          <w:ilvl w:val="0"/>
          <w:numId w:val="1"/>
        </w:numPr>
        <w:rPr>
          <w:b/>
        </w:rPr>
      </w:pPr>
      <w:r w:rsidRPr="00545076">
        <w:rPr>
          <w:b/>
        </w:rPr>
        <w:t>Rondleiding voertuigen</w:t>
      </w:r>
      <w:r>
        <w:rPr>
          <w:b/>
        </w:rPr>
        <w:t xml:space="preserve"> &amp; Pontonbrug materiaal</w:t>
      </w:r>
      <w:r>
        <w:rPr>
          <w:b/>
        </w:rPr>
        <w:tab/>
      </w:r>
      <w:r>
        <w:rPr>
          <w:b/>
        </w:rPr>
        <w:tab/>
      </w:r>
      <w:r>
        <w:rPr>
          <w:b/>
        </w:rPr>
        <w:tab/>
      </w:r>
      <w:r>
        <w:rPr>
          <w:b/>
        </w:rPr>
        <w:tab/>
        <w:t xml:space="preserve">  (30 minuten)</w:t>
      </w:r>
    </w:p>
    <w:p w:rsidR="00545076" w:rsidRDefault="00127D8B" w:rsidP="00284DB8">
      <w:pPr>
        <w:pStyle w:val="Geenafstand"/>
      </w:pPr>
      <w:r>
        <w:t>Robin</w:t>
      </w:r>
      <w:r w:rsidR="003425FF">
        <w:t xml:space="preserve"> Rustenburg</w:t>
      </w:r>
      <w:r>
        <w:t xml:space="preserve">, de man die alle voertuigen en het pontonbrug materiaal heeft gerestaureerd weet van elk moertje en boutje hoe het in elkaar zit. Met zijn uitleg vol passie weet hij iedereen aan zijn lippen te houden. Het gaat niet alleen over het technische maar juist ook waar het in de Tweede Wereldoorlog voor gebruikt is en </w:t>
      </w:r>
      <w:r w:rsidR="00C068D0">
        <w:t xml:space="preserve">wat de </w:t>
      </w:r>
      <w:hyperlink r:id="rId8" w:history="1">
        <w:r w:rsidR="00C068D0" w:rsidRPr="003425FF">
          <w:rPr>
            <w:rStyle w:val="Hyperlink"/>
          </w:rPr>
          <w:t>Pontoon Group ’40 – ’45</w:t>
        </w:r>
      </w:hyperlink>
      <w:r w:rsidR="00C068D0">
        <w:t xml:space="preserve"> er nu mee doet op evenementen.</w:t>
      </w:r>
    </w:p>
    <w:p w:rsidR="00292296" w:rsidRDefault="00C068D0" w:rsidP="00C068D0">
      <w:pPr>
        <w:pStyle w:val="Geenafstand"/>
        <w:numPr>
          <w:ilvl w:val="0"/>
          <w:numId w:val="8"/>
        </w:numPr>
      </w:pPr>
      <w:r>
        <w:t>De rondleiding kost €50,-</w:t>
      </w:r>
    </w:p>
    <w:p w:rsidR="005D0E83" w:rsidRDefault="005D0E83" w:rsidP="005D0E83">
      <w:pPr>
        <w:pStyle w:val="Geenafstand"/>
      </w:pPr>
    </w:p>
    <w:p w:rsidR="00C068D0" w:rsidRPr="00C068D0" w:rsidRDefault="00C068D0" w:rsidP="00C068D0">
      <w:pPr>
        <w:pStyle w:val="Geenafstand"/>
        <w:numPr>
          <w:ilvl w:val="0"/>
          <w:numId w:val="1"/>
        </w:numPr>
        <w:rPr>
          <w:b/>
        </w:rPr>
      </w:pPr>
      <w:r w:rsidRPr="00C068D0">
        <w:rPr>
          <w:b/>
        </w:rPr>
        <w:t>Oer-Hollandsche spellen met versnaperingen</w:t>
      </w:r>
      <w:r>
        <w:rPr>
          <w:b/>
        </w:rPr>
        <w:tab/>
      </w:r>
      <w:r>
        <w:rPr>
          <w:b/>
        </w:rPr>
        <w:tab/>
      </w:r>
      <w:r>
        <w:rPr>
          <w:b/>
        </w:rPr>
        <w:tab/>
      </w:r>
      <w:r>
        <w:rPr>
          <w:b/>
        </w:rPr>
        <w:tab/>
      </w:r>
      <w:r>
        <w:rPr>
          <w:b/>
        </w:rPr>
        <w:tab/>
        <w:t xml:space="preserve">  (</w:t>
      </w:r>
      <w:r w:rsidR="00FD0BAB">
        <w:rPr>
          <w:b/>
        </w:rPr>
        <w:t>9</w:t>
      </w:r>
      <w:r>
        <w:rPr>
          <w:b/>
        </w:rPr>
        <w:t>0 minuten)</w:t>
      </w:r>
    </w:p>
    <w:p w:rsidR="00875CBE" w:rsidRDefault="00C068D0" w:rsidP="00FD0BAB">
      <w:pPr>
        <w:pStyle w:val="Geenafstand"/>
      </w:pPr>
      <w:r>
        <w:t>Op het dorpsplein zijn verschillende Oer-Hollandsche spellen te doen</w:t>
      </w:r>
      <w:r w:rsidR="003425FF">
        <w:t>, hilariteit ten top!</w:t>
      </w:r>
      <w:r>
        <w:t xml:space="preserve"> De hele groep wordt opgedeeld in kleinere groepjes van 5 personen. Onderdelen zijn bijvoorbeeld blikgooien, hinkelen, koekhappen, ring gooien</w:t>
      </w:r>
      <w:r w:rsidR="00B7235E">
        <w:t>, het eigen kwartetspel</w:t>
      </w:r>
      <w:r>
        <w:t xml:space="preserve"> en nog meer. Tussendoor zijn er heerlijke versnaperingen zoals bittergarnituur, borrelnootjes, zoutjes,</w:t>
      </w:r>
      <w:r w:rsidR="00585865">
        <w:t xml:space="preserve"> chip</w:t>
      </w:r>
      <w:r w:rsidR="00FD0BAB">
        <w:t>s en plakjes worst en kaas</w:t>
      </w:r>
      <w:r w:rsidR="00585865">
        <w:t>.</w:t>
      </w:r>
    </w:p>
    <w:p w:rsidR="00FD0BAB" w:rsidRDefault="00FD0BAB" w:rsidP="00FD0BAB">
      <w:pPr>
        <w:pStyle w:val="Geenafstand"/>
        <w:numPr>
          <w:ilvl w:val="0"/>
          <w:numId w:val="8"/>
        </w:numPr>
      </w:pPr>
      <w:r>
        <w:t>Ieder groepje krijgt een scoreboekje om de scores in bij te houden.</w:t>
      </w:r>
    </w:p>
    <w:p w:rsidR="00FD0BAB" w:rsidRDefault="00FD0BAB" w:rsidP="00FD0BAB">
      <w:pPr>
        <w:pStyle w:val="Geenafstand"/>
        <w:numPr>
          <w:ilvl w:val="0"/>
          <w:numId w:val="8"/>
        </w:numPr>
      </w:pPr>
      <w:r>
        <w:t>Oer-Hollandsche spelle</w:t>
      </w:r>
      <w:r w:rsidR="00B51C1E">
        <w:t>n</w:t>
      </w:r>
      <w:r>
        <w:t xml:space="preserve"> doen</w:t>
      </w:r>
      <w:r w:rsidR="003425FF">
        <w:t xml:space="preserve">, </w:t>
      </w:r>
      <w:r>
        <w:t>€2,50 per persoon.</w:t>
      </w:r>
    </w:p>
    <w:p w:rsidR="00FD0BAB" w:rsidRDefault="00FD0BAB" w:rsidP="00FD0BAB">
      <w:pPr>
        <w:pStyle w:val="Geenafstand"/>
        <w:numPr>
          <w:ilvl w:val="0"/>
          <w:numId w:val="8"/>
        </w:numPr>
      </w:pPr>
      <w:r>
        <w:t>Bittergarnituur (20 stuks), €12,- per plaat.</w:t>
      </w:r>
    </w:p>
    <w:p w:rsidR="00FD0BAB" w:rsidRDefault="00FD0BAB" w:rsidP="00FD0BAB">
      <w:pPr>
        <w:pStyle w:val="Geenafstand"/>
        <w:numPr>
          <w:ilvl w:val="0"/>
          <w:numId w:val="8"/>
        </w:numPr>
      </w:pPr>
      <w:r>
        <w:t>Borrelhapjes (nootjes, sticks, kaasjes, worst, chips), €2,50 per persoon.</w:t>
      </w:r>
    </w:p>
    <w:p w:rsidR="00FD0BAB" w:rsidRDefault="00B7235E" w:rsidP="00FD0BAB">
      <w:pPr>
        <w:pStyle w:val="Geenafstand"/>
        <w:numPr>
          <w:ilvl w:val="0"/>
          <w:numId w:val="8"/>
        </w:numPr>
      </w:pPr>
      <w:r>
        <w:t>Drankjes</w:t>
      </w:r>
      <w:r w:rsidR="00FD0BAB">
        <w:t>, €1,50 per consumptie.</w:t>
      </w:r>
    </w:p>
    <w:p w:rsidR="00FD0BAB" w:rsidRDefault="00FD0BAB" w:rsidP="00FD0BAB">
      <w:pPr>
        <w:pStyle w:val="Geenafstand"/>
        <w:numPr>
          <w:ilvl w:val="0"/>
          <w:numId w:val="8"/>
        </w:numPr>
      </w:pPr>
      <w:r>
        <w:t>De spellen duren 30-45 minuten</w:t>
      </w:r>
      <w:r w:rsidR="003425FF">
        <w:t>, d</w:t>
      </w:r>
      <w:r>
        <w:t>aarna vrij</w:t>
      </w:r>
      <w:r w:rsidR="003425FF">
        <w:t>e invulling</w:t>
      </w:r>
      <w:r>
        <w:t xml:space="preserve"> en lekker borrelen tot het einde.</w:t>
      </w:r>
    </w:p>
    <w:p w:rsidR="00FD0BAB" w:rsidRDefault="00FD0BAB" w:rsidP="00FD0BAB">
      <w:pPr>
        <w:pStyle w:val="Geenafstand"/>
        <w:numPr>
          <w:ilvl w:val="0"/>
          <w:numId w:val="8"/>
        </w:numPr>
      </w:pPr>
      <w:r>
        <w:t xml:space="preserve">Als jullie </w:t>
      </w:r>
      <w:r w:rsidR="00B51C1E">
        <w:t xml:space="preserve">opgehaald zijn door de GMC’s, worden jullie na afloop weer netjes </w:t>
      </w:r>
      <w:r w:rsidR="00B7235E">
        <w:t>terug</w:t>
      </w:r>
      <w:r w:rsidR="00B51C1E">
        <w:t xml:space="preserve"> gebracht.</w:t>
      </w:r>
    </w:p>
    <w:p w:rsidR="00B51C1E" w:rsidRDefault="00B51C1E" w:rsidP="00B51C1E">
      <w:pPr>
        <w:pStyle w:val="Geenafstand"/>
      </w:pPr>
    </w:p>
    <w:p w:rsidR="00B51C1E" w:rsidRDefault="00B51C1E" w:rsidP="00B51C1E">
      <w:pPr>
        <w:pStyle w:val="Geenafstand"/>
        <w:rPr>
          <w:b/>
        </w:rPr>
      </w:pPr>
      <w:r w:rsidRPr="00B51C1E">
        <w:rPr>
          <w:b/>
        </w:rPr>
        <w:t xml:space="preserve">Voorbeeld kosten </w:t>
      </w:r>
      <w:r>
        <w:rPr>
          <w:b/>
        </w:rPr>
        <w:t xml:space="preserve">bovenstaand programma </w:t>
      </w:r>
      <w:r w:rsidRPr="00B51C1E">
        <w:rPr>
          <w:b/>
        </w:rPr>
        <w:t>voor een groep van 30 personen met eigen vervoer</w:t>
      </w:r>
      <w:r>
        <w:rPr>
          <w:b/>
        </w:rPr>
        <w:t>:</w:t>
      </w:r>
    </w:p>
    <w:tbl>
      <w:tblPr>
        <w:tblStyle w:val="Tabelraster"/>
        <w:tblW w:w="9209" w:type="dxa"/>
        <w:tblLook w:val="04A0" w:firstRow="1" w:lastRow="0" w:firstColumn="1" w:lastColumn="0" w:noHBand="0" w:noVBand="1"/>
      </w:tblPr>
      <w:tblGrid>
        <w:gridCol w:w="4106"/>
        <w:gridCol w:w="1935"/>
        <w:gridCol w:w="3168"/>
      </w:tblGrid>
      <w:tr w:rsidR="00B51C1E" w:rsidTr="00C8550C">
        <w:tc>
          <w:tcPr>
            <w:tcW w:w="4106" w:type="dxa"/>
          </w:tcPr>
          <w:p w:rsidR="00B51C1E" w:rsidRDefault="00B51C1E" w:rsidP="00B51C1E">
            <w:pPr>
              <w:pStyle w:val="Geenafstand"/>
            </w:pPr>
            <w:r>
              <w:t>Huur Centrum</w:t>
            </w:r>
          </w:p>
        </w:tc>
        <w:tc>
          <w:tcPr>
            <w:tcW w:w="1935" w:type="dxa"/>
          </w:tcPr>
          <w:p w:rsidR="00B51C1E" w:rsidRDefault="00B51C1E" w:rsidP="00B51C1E">
            <w:pPr>
              <w:pStyle w:val="Geenafstand"/>
            </w:pPr>
            <w:r>
              <w:t>5,5 uur x €100,-</w:t>
            </w:r>
          </w:p>
        </w:tc>
        <w:tc>
          <w:tcPr>
            <w:tcW w:w="3168" w:type="dxa"/>
          </w:tcPr>
          <w:p w:rsidR="00B51C1E" w:rsidRDefault="00B51C1E" w:rsidP="00B51C1E">
            <w:pPr>
              <w:pStyle w:val="Geenafstand"/>
            </w:pPr>
            <w:r>
              <w:t>€550,-</w:t>
            </w:r>
          </w:p>
        </w:tc>
      </w:tr>
      <w:tr w:rsidR="00B51C1E" w:rsidTr="00C8550C">
        <w:tc>
          <w:tcPr>
            <w:tcW w:w="4106" w:type="dxa"/>
          </w:tcPr>
          <w:p w:rsidR="00B51C1E" w:rsidRDefault="00B51C1E" w:rsidP="00B51C1E">
            <w:pPr>
              <w:pStyle w:val="Geenafstand"/>
            </w:pPr>
            <w:r>
              <w:t>Ontvangst koffie/thee/limonade</w:t>
            </w:r>
          </w:p>
        </w:tc>
        <w:tc>
          <w:tcPr>
            <w:tcW w:w="1935" w:type="dxa"/>
          </w:tcPr>
          <w:p w:rsidR="00B51C1E" w:rsidRDefault="00B51C1E" w:rsidP="00B51C1E">
            <w:pPr>
              <w:pStyle w:val="Geenafstand"/>
            </w:pPr>
            <w:r>
              <w:t>30 x €1,50</w:t>
            </w:r>
          </w:p>
        </w:tc>
        <w:tc>
          <w:tcPr>
            <w:tcW w:w="3168" w:type="dxa"/>
          </w:tcPr>
          <w:p w:rsidR="00B51C1E" w:rsidRDefault="00B51C1E" w:rsidP="00B51C1E">
            <w:pPr>
              <w:pStyle w:val="Geenafstand"/>
            </w:pPr>
            <w:r>
              <w:t>€45,-</w:t>
            </w:r>
          </w:p>
        </w:tc>
      </w:tr>
      <w:tr w:rsidR="00B51C1E" w:rsidTr="00C8550C">
        <w:tc>
          <w:tcPr>
            <w:tcW w:w="4106" w:type="dxa"/>
          </w:tcPr>
          <w:p w:rsidR="00B51C1E" w:rsidRDefault="00B51C1E" w:rsidP="00B51C1E">
            <w:pPr>
              <w:pStyle w:val="Geenafstand"/>
            </w:pPr>
            <w:r>
              <w:t>Ontvangst gevulde koek</w:t>
            </w:r>
          </w:p>
        </w:tc>
        <w:tc>
          <w:tcPr>
            <w:tcW w:w="1935" w:type="dxa"/>
          </w:tcPr>
          <w:p w:rsidR="00B51C1E" w:rsidRDefault="00B51C1E" w:rsidP="00B51C1E">
            <w:pPr>
              <w:pStyle w:val="Geenafstand"/>
            </w:pPr>
            <w:r>
              <w:t>30 x €1,50</w:t>
            </w:r>
          </w:p>
        </w:tc>
        <w:tc>
          <w:tcPr>
            <w:tcW w:w="3168" w:type="dxa"/>
          </w:tcPr>
          <w:p w:rsidR="00B51C1E" w:rsidRDefault="00B51C1E" w:rsidP="00B51C1E">
            <w:pPr>
              <w:pStyle w:val="Geenafstand"/>
            </w:pPr>
            <w:r>
              <w:t>€45,-</w:t>
            </w:r>
          </w:p>
        </w:tc>
      </w:tr>
      <w:tr w:rsidR="00B51C1E" w:rsidTr="00C8550C">
        <w:tc>
          <w:tcPr>
            <w:tcW w:w="4106" w:type="dxa"/>
          </w:tcPr>
          <w:p w:rsidR="00B51C1E" w:rsidRDefault="00B51C1E" w:rsidP="00B51C1E">
            <w:pPr>
              <w:pStyle w:val="Geenafstand"/>
            </w:pPr>
            <w:r>
              <w:t>Speurtocht</w:t>
            </w:r>
          </w:p>
        </w:tc>
        <w:tc>
          <w:tcPr>
            <w:tcW w:w="1935" w:type="dxa"/>
          </w:tcPr>
          <w:p w:rsidR="00B51C1E" w:rsidRDefault="00B51C1E" w:rsidP="00B51C1E">
            <w:pPr>
              <w:pStyle w:val="Geenafstand"/>
            </w:pPr>
            <w:r>
              <w:t>30 x €2,50</w:t>
            </w:r>
          </w:p>
        </w:tc>
        <w:tc>
          <w:tcPr>
            <w:tcW w:w="3168" w:type="dxa"/>
          </w:tcPr>
          <w:p w:rsidR="00B51C1E" w:rsidRDefault="00B51C1E" w:rsidP="00B51C1E">
            <w:pPr>
              <w:pStyle w:val="Geenafstand"/>
            </w:pPr>
            <w:r>
              <w:t>€75,-</w:t>
            </w:r>
          </w:p>
        </w:tc>
      </w:tr>
      <w:tr w:rsidR="00B51C1E" w:rsidTr="00C8550C">
        <w:tc>
          <w:tcPr>
            <w:tcW w:w="4106" w:type="dxa"/>
          </w:tcPr>
          <w:p w:rsidR="00B51C1E" w:rsidRDefault="00B51C1E" w:rsidP="00B51C1E">
            <w:pPr>
              <w:pStyle w:val="Geenafstand"/>
            </w:pPr>
            <w:r>
              <w:t>Sapje/frisje na speurtocht</w:t>
            </w:r>
          </w:p>
        </w:tc>
        <w:tc>
          <w:tcPr>
            <w:tcW w:w="1935" w:type="dxa"/>
          </w:tcPr>
          <w:p w:rsidR="00B51C1E" w:rsidRDefault="00B51C1E" w:rsidP="00B51C1E">
            <w:pPr>
              <w:pStyle w:val="Geenafstand"/>
            </w:pPr>
            <w:r>
              <w:t>30 x €1,50</w:t>
            </w:r>
          </w:p>
        </w:tc>
        <w:tc>
          <w:tcPr>
            <w:tcW w:w="3168" w:type="dxa"/>
          </w:tcPr>
          <w:p w:rsidR="00B51C1E" w:rsidRDefault="00B51C1E" w:rsidP="00B51C1E">
            <w:pPr>
              <w:pStyle w:val="Geenafstand"/>
            </w:pPr>
            <w:r>
              <w:t>€45,-</w:t>
            </w:r>
          </w:p>
        </w:tc>
      </w:tr>
      <w:tr w:rsidR="00B51C1E" w:rsidTr="00C8550C">
        <w:tc>
          <w:tcPr>
            <w:tcW w:w="4106" w:type="dxa"/>
          </w:tcPr>
          <w:p w:rsidR="00B51C1E" w:rsidRDefault="00B51C1E" w:rsidP="00B51C1E">
            <w:pPr>
              <w:pStyle w:val="Geenafstand"/>
            </w:pPr>
            <w:r>
              <w:t>Improvisatie</w:t>
            </w:r>
            <w:r w:rsidR="00163944">
              <w:t>spel</w:t>
            </w:r>
            <w:r>
              <w:t xml:space="preserve"> </w:t>
            </w:r>
            <w:r w:rsidR="00163944">
              <w:t>Bioscoop-T</w:t>
            </w:r>
            <w:r>
              <w:t>heaterzaal</w:t>
            </w:r>
          </w:p>
        </w:tc>
        <w:tc>
          <w:tcPr>
            <w:tcW w:w="1935" w:type="dxa"/>
          </w:tcPr>
          <w:p w:rsidR="00B51C1E" w:rsidRDefault="00B51C1E" w:rsidP="00B51C1E">
            <w:pPr>
              <w:pStyle w:val="Geenafstand"/>
            </w:pPr>
            <w:r>
              <w:t>30 x €5</w:t>
            </w:r>
          </w:p>
        </w:tc>
        <w:tc>
          <w:tcPr>
            <w:tcW w:w="3168" w:type="dxa"/>
          </w:tcPr>
          <w:p w:rsidR="00B51C1E" w:rsidRDefault="00B51C1E" w:rsidP="00B51C1E">
            <w:pPr>
              <w:pStyle w:val="Geenafstand"/>
            </w:pPr>
            <w:r>
              <w:t>€150,-</w:t>
            </w:r>
          </w:p>
        </w:tc>
      </w:tr>
      <w:tr w:rsidR="00B51C1E" w:rsidTr="00C8550C">
        <w:tc>
          <w:tcPr>
            <w:tcW w:w="4106" w:type="dxa"/>
          </w:tcPr>
          <w:p w:rsidR="00B51C1E" w:rsidRDefault="00B51C1E" w:rsidP="00B51C1E">
            <w:pPr>
              <w:pStyle w:val="Geenafstand"/>
            </w:pPr>
            <w:r>
              <w:t>Gevarieerde broodtafel inclusief drinken</w:t>
            </w:r>
          </w:p>
        </w:tc>
        <w:tc>
          <w:tcPr>
            <w:tcW w:w="1935" w:type="dxa"/>
          </w:tcPr>
          <w:p w:rsidR="00B51C1E" w:rsidRDefault="00B51C1E" w:rsidP="00B51C1E">
            <w:pPr>
              <w:pStyle w:val="Geenafstand"/>
            </w:pPr>
            <w:r>
              <w:t>30 x €15</w:t>
            </w:r>
          </w:p>
        </w:tc>
        <w:tc>
          <w:tcPr>
            <w:tcW w:w="3168" w:type="dxa"/>
          </w:tcPr>
          <w:p w:rsidR="00B51C1E" w:rsidRDefault="00B51C1E" w:rsidP="00B51C1E">
            <w:pPr>
              <w:pStyle w:val="Geenafstand"/>
            </w:pPr>
            <w:r>
              <w:t>€450,-</w:t>
            </w:r>
          </w:p>
        </w:tc>
      </w:tr>
      <w:tr w:rsidR="00B51C1E" w:rsidTr="00C8550C">
        <w:tc>
          <w:tcPr>
            <w:tcW w:w="4106" w:type="dxa"/>
          </w:tcPr>
          <w:p w:rsidR="00B51C1E" w:rsidRDefault="00B51C1E" w:rsidP="00B51C1E">
            <w:pPr>
              <w:pStyle w:val="Geenafstand"/>
            </w:pPr>
            <w:r>
              <w:t>Presentatie lokale geschiedenis</w:t>
            </w:r>
          </w:p>
        </w:tc>
        <w:tc>
          <w:tcPr>
            <w:tcW w:w="1935" w:type="dxa"/>
          </w:tcPr>
          <w:p w:rsidR="00B51C1E" w:rsidRDefault="00B51C1E" w:rsidP="00B51C1E">
            <w:pPr>
              <w:pStyle w:val="Geenafstand"/>
            </w:pPr>
            <w:r>
              <w:t>1 x €50</w:t>
            </w:r>
          </w:p>
        </w:tc>
        <w:tc>
          <w:tcPr>
            <w:tcW w:w="3168" w:type="dxa"/>
          </w:tcPr>
          <w:p w:rsidR="00B51C1E" w:rsidRDefault="00B51C1E" w:rsidP="00B51C1E">
            <w:pPr>
              <w:pStyle w:val="Geenafstand"/>
            </w:pPr>
            <w:r>
              <w:t>€50,-</w:t>
            </w:r>
          </w:p>
        </w:tc>
      </w:tr>
      <w:tr w:rsidR="00B51C1E" w:rsidTr="00C8550C">
        <w:tc>
          <w:tcPr>
            <w:tcW w:w="4106" w:type="dxa"/>
          </w:tcPr>
          <w:p w:rsidR="00B51C1E" w:rsidRDefault="00B51C1E" w:rsidP="00B51C1E">
            <w:pPr>
              <w:pStyle w:val="Geenafstand"/>
            </w:pPr>
            <w:r>
              <w:t>Rondleiding voertuigen + pontonmateriaal</w:t>
            </w:r>
          </w:p>
        </w:tc>
        <w:tc>
          <w:tcPr>
            <w:tcW w:w="1935" w:type="dxa"/>
          </w:tcPr>
          <w:p w:rsidR="00B51C1E" w:rsidRDefault="00B51C1E" w:rsidP="00B51C1E">
            <w:pPr>
              <w:pStyle w:val="Geenafstand"/>
            </w:pPr>
            <w:r>
              <w:t>1 x €50</w:t>
            </w:r>
          </w:p>
        </w:tc>
        <w:tc>
          <w:tcPr>
            <w:tcW w:w="3168" w:type="dxa"/>
          </w:tcPr>
          <w:p w:rsidR="00B51C1E" w:rsidRDefault="00B51C1E" w:rsidP="00B51C1E">
            <w:pPr>
              <w:pStyle w:val="Geenafstand"/>
            </w:pPr>
            <w:r>
              <w:t>€50,-</w:t>
            </w:r>
          </w:p>
        </w:tc>
      </w:tr>
      <w:tr w:rsidR="00B51C1E" w:rsidTr="00C8550C">
        <w:tc>
          <w:tcPr>
            <w:tcW w:w="4106" w:type="dxa"/>
          </w:tcPr>
          <w:p w:rsidR="00B51C1E" w:rsidRDefault="00B51C1E" w:rsidP="00B51C1E">
            <w:pPr>
              <w:pStyle w:val="Geenafstand"/>
            </w:pPr>
            <w:r>
              <w:t>Oer-Hollandsche spellen</w:t>
            </w:r>
          </w:p>
        </w:tc>
        <w:tc>
          <w:tcPr>
            <w:tcW w:w="1935" w:type="dxa"/>
          </w:tcPr>
          <w:p w:rsidR="00B51C1E" w:rsidRDefault="00C8550C" w:rsidP="00B51C1E">
            <w:pPr>
              <w:pStyle w:val="Geenafstand"/>
            </w:pPr>
            <w:r>
              <w:t>30 x €2,50</w:t>
            </w:r>
          </w:p>
        </w:tc>
        <w:tc>
          <w:tcPr>
            <w:tcW w:w="3168" w:type="dxa"/>
          </w:tcPr>
          <w:p w:rsidR="00B51C1E" w:rsidRDefault="00C8550C" w:rsidP="00B51C1E">
            <w:pPr>
              <w:pStyle w:val="Geenafstand"/>
            </w:pPr>
            <w:r>
              <w:t>€75,-</w:t>
            </w:r>
          </w:p>
        </w:tc>
      </w:tr>
      <w:tr w:rsidR="00C8550C" w:rsidTr="00C8550C">
        <w:tc>
          <w:tcPr>
            <w:tcW w:w="4106" w:type="dxa"/>
          </w:tcPr>
          <w:p w:rsidR="00C8550C" w:rsidRDefault="00C8550C" w:rsidP="00B51C1E">
            <w:pPr>
              <w:pStyle w:val="Geenafstand"/>
            </w:pPr>
            <w:r>
              <w:t>Borrelhapjes</w:t>
            </w:r>
          </w:p>
        </w:tc>
        <w:tc>
          <w:tcPr>
            <w:tcW w:w="1935" w:type="dxa"/>
          </w:tcPr>
          <w:p w:rsidR="00C8550C" w:rsidRDefault="00C8550C" w:rsidP="00B51C1E">
            <w:pPr>
              <w:pStyle w:val="Geenafstand"/>
            </w:pPr>
            <w:r>
              <w:t>30 x €2,50</w:t>
            </w:r>
          </w:p>
        </w:tc>
        <w:tc>
          <w:tcPr>
            <w:tcW w:w="3168" w:type="dxa"/>
          </w:tcPr>
          <w:p w:rsidR="00C8550C" w:rsidRDefault="00C8550C" w:rsidP="00B51C1E">
            <w:pPr>
              <w:pStyle w:val="Geenafstand"/>
            </w:pPr>
            <w:r>
              <w:t>€75,-</w:t>
            </w:r>
          </w:p>
        </w:tc>
      </w:tr>
      <w:tr w:rsidR="00C8550C" w:rsidTr="00C8550C">
        <w:tc>
          <w:tcPr>
            <w:tcW w:w="4106" w:type="dxa"/>
          </w:tcPr>
          <w:p w:rsidR="00C8550C" w:rsidRDefault="00B7235E" w:rsidP="00B51C1E">
            <w:pPr>
              <w:pStyle w:val="Geenafstand"/>
            </w:pPr>
            <w:r>
              <w:t>Drankjes</w:t>
            </w:r>
          </w:p>
        </w:tc>
        <w:tc>
          <w:tcPr>
            <w:tcW w:w="1935" w:type="dxa"/>
          </w:tcPr>
          <w:p w:rsidR="00C8550C" w:rsidRDefault="00C8550C" w:rsidP="00B51C1E">
            <w:pPr>
              <w:pStyle w:val="Geenafstand"/>
            </w:pPr>
            <w:r>
              <w:t>60 x €1,50</w:t>
            </w:r>
          </w:p>
        </w:tc>
        <w:tc>
          <w:tcPr>
            <w:tcW w:w="3168" w:type="dxa"/>
          </w:tcPr>
          <w:p w:rsidR="00C8550C" w:rsidRDefault="00C8550C" w:rsidP="00B51C1E">
            <w:pPr>
              <w:pStyle w:val="Geenafstand"/>
            </w:pPr>
            <w:r>
              <w:t>€90,-</w:t>
            </w:r>
          </w:p>
        </w:tc>
      </w:tr>
      <w:tr w:rsidR="00C8550C" w:rsidTr="00C8550C">
        <w:tc>
          <w:tcPr>
            <w:tcW w:w="4106" w:type="dxa"/>
          </w:tcPr>
          <w:p w:rsidR="00C8550C" w:rsidRDefault="00C8550C" w:rsidP="00B51C1E">
            <w:pPr>
              <w:pStyle w:val="Geenafstand"/>
            </w:pPr>
            <w:r>
              <w:t>Alle prijzen zijn inclusief BTW</w:t>
            </w:r>
          </w:p>
        </w:tc>
        <w:tc>
          <w:tcPr>
            <w:tcW w:w="1935" w:type="dxa"/>
          </w:tcPr>
          <w:p w:rsidR="00C8550C" w:rsidRDefault="00C8550C" w:rsidP="00B51C1E">
            <w:pPr>
              <w:pStyle w:val="Geenafstand"/>
            </w:pPr>
            <w:r>
              <w:t>Totaal</w:t>
            </w:r>
          </w:p>
        </w:tc>
        <w:tc>
          <w:tcPr>
            <w:tcW w:w="3168" w:type="dxa"/>
          </w:tcPr>
          <w:p w:rsidR="00C8550C" w:rsidRDefault="00C8550C" w:rsidP="00B51C1E">
            <w:pPr>
              <w:pStyle w:val="Geenafstand"/>
            </w:pPr>
            <w:r>
              <w:t xml:space="preserve">€1700,-      </w:t>
            </w:r>
            <w:r w:rsidRPr="003425FF">
              <w:rPr>
                <w:b/>
              </w:rPr>
              <w:t>(€56,67 per persoon)</w:t>
            </w:r>
          </w:p>
        </w:tc>
      </w:tr>
    </w:tbl>
    <w:p w:rsidR="00B51C1E" w:rsidRPr="00B51C1E" w:rsidRDefault="00B51C1E" w:rsidP="00B51C1E">
      <w:pPr>
        <w:pStyle w:val="Geenafstand"/>
      </w:pPr>
    </w:p>
    <w:p w:rsidR="00B7235E" w:rsidRDefault="00163944" w:rsidP="00B51C1E">
      <w:pPr>
        <w:pStyle w:val="Geenafstand"/>
      </w:pPr>
      <w:r>
        <w:t xml:space="preserve">Op basis van 30 personen kost het bedrijfsuitje </w:t>
      </w:r>
      <w:r w:rsidR="00B7235E">
        <w:t xml:space="preserve">€56,67 </w:t>
      </w:r>
      <w:r>
        <w:t xml:space="preserve">per persoon </w:t>
      </w:r>
      <w:r w:rsidR="00B7235E">
        <w:t xml:space="preserve">inclusief btw. Als uw groep minder mensen heeft </w:t>
      </w:r>
      <w:r w:rsidR="003425FF">
        <w:t>kost het meer</w:t>
      </w:r>
      <w:r w:rsidR="00A2506E">
        <w:t xml:space="preserve"> per persoon</w:t>
      </w:r>
      <w:r w:rsidR="00B7235E">
        <w:t>, als uw groep meer mensen heeft wordt het</w:t>
      </w:r>
      <w:r>
        <w:t xml:space="preserve"> per persoon goedkoper</w:t>
      </w:r>
      <w:r w:rsidR="00B7235E">
        <w:t xml:space="preserve">. </w:t>
      </w:r>
      <w:r>
        <w:t>Met dit bedrijfsuitje heeft</w:t>
      </w:r>
      <w:r w:rsidR="00B7235E">
        <w:t xml:space="preserve"> uw groep een interactief gevuld programma van 5,5 uur met koffie, koek, lunch, meerdere keren drinken en borrelhapjes terwijl het goed betaalbaar </w:t>
      </w:r>
      <w:r>
        <w:t>is</w:t>
      </w:r>
      <w:r w:rsidR="00B7235E">
        <w:t>.</w:t>
      </w:r>
    </w:p>
    <w:p w:rsidR="00163944" w:rsidRDefault="00163944" w:rsidP="00B51C1E">
      <w:pPr>
        <w:pStyle w:val="Geenafstand"/>
        <w:rPr>
          <w:b/>
        </w:rPr>
      </w:pPr>
    </w:p>
    <w:p w:rsidR="005D0E83" w:rsidRPr="00C1416C" w:rsidRDefault="00163944" w:rsidP="00C1416C">
      <w:pPr>
        <w:pStyle w:val="Geenafstand"/>
        <w:rPr>
          <w:b/>
        </w:rPr>
      </w:pPr>
      <w:r w:rsidRPr="00163944">
        <w:rPr>
          <w:b/>
        </w:rPr>
        <w:t xml:space="preserve">Uiteraard is het mogelijk om het arrangement naar wens aan te passen. </w:t>
      </w:r>
      <w:r w:rsidRPr="00163944">
        <w:rPr>
          <w:b/>
          <w:color w:val="FF0000"/>
        </w:rPr>
        <w:t xml:space="preserve">Klik hier voor </w:t>
      </w:r>
      <w:r>
        <w:rPr>
          <w:b/>
          <w:color w:val="FF0000"/>
        </w:rPr>
        <w:t xml:space="preserve">de </w:t>
      </w:r>
      <w:r w:rsidRPr="00163944">
        <w:rPr>
          <w:b/>
          <w:color w:val="FF0000"/>
        </w:rPr>
        <w:t>opties.</w:t>
      </w:r>
    </w:p>
    <w:sectPr w:rsidR="005D0E83" w:rsidRPr="00C1416C" w:rsidSect="001639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71E" w:rsidRDefault="00F8571E" w:rsidP="005D0E83">
      <w:pPr>
        <w:spacing w:after="0" w:line="240" w:lineRule="auto"/>
      </w:pPr>
      <w:r>
        <w:separator/>
      </w:r>
    </w:p>
  </w:endnote>
  <w:endnote w:type="continuationSeparator" w:id="0">
    <w:p w:rsidR="00F8571E" w:rsidRDefault="00F8571E" w:rsidP="005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83" w:rsidRDefault="00173A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44" w:rsidRPr="00163944" w:rsidRDefault="00163944" w:rsidP="00163944">
    <w:pPr>
      <w:pStyle w:val="Voettekst"/>
      <w:jc w:val="center"/>
      <w:rPr>
        <w:b/>
        <w:sz w:val="24"/>
      </w:rPr>
    </w:pPr>
    <w:r w:rsidRPr="00163944">
      <w:rPr>
        <w:b/>
        <w:sz w:val="24"/>
      </w:rPr>
      <w:t xml:space="preserve">U kunt altijd een </w:t>
    </w:r>
    <w:r>
      <w:rPr>
        <w:b/>
        <w:sz w:val="24"/>
      </w:rPr>
      <w:t>M</w:t>
    </w:r>
    <w:r w:rsidRPr="00163944">
      <w:rPr>
        <w:b/>
        <w:sz w:val="24"/>
      </w:rPr>
      <w:t>ailtje/Whatsappje sturen of even bellen om één en ander te bespreken.</w:t>
    </w:r>
  </w:p>
  <w:p w:rsidR="00163944" w:rsidRPr="00163944" w:rsidRDefault="00F8571E" w:rsidP="00163944">
    <w:pPr>
      <w:pStyle w:val="Voettekst"/>
      <w:jc w:val="center"/>
      <w:rPr>
        <w:b/>
        <w:sz w:val="24"/>
      </w:rPr>
    </w:pPr>
    <w:hyperlink r:id="rId1" w:history="1">
      <w:r w:rsidR="00163944" w:rsidRPr="00144D9C">
        <w:rPr>
          <w:rStyle w:val="Hyperlink"/>
          <w:b/>
          <w:sz w:val="24"/>
        </w:rPr>
        <w:t>info@educatiefwo2centrum.nl</w:t>
      </w:r>
    </w:hyperlink>
  </w:p>
  <w:p w:rsidR="00163944" w:rsidRPr="00163944" w:rsidRDefault="00163944" w:rsidP="00163944">
    <w:pPr>
      <w:pStyle w:val="Voettekst"/>
      <w:jc w:val="center"/>
      <w:rPr>
        <w:b/>
        <w:sz w:val="24"/>
      </w:rPr>
    </w:pPr>
    <w:r w:rsidRPr="00163944">
      <w:rPr>
        <w:b/>
        <w:sz w:val="24"/>
      </w:rPr>
      <w:t>06 23 97 56 61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83" w:rsidRDefault="00173A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71E" w:rsidRDefault="00F8571E" w:rsidP="005D0E83">
      <w:pPr>
        <w:spacing w:after="0" w:line="240" w:lineRule="auto"/>
      </w:pPr>
      <w:r>
        <w:separator/>
      </w:r>
    </w:p>
  </w:footnote>
  <w:footnote w:type="continuationSeparator" w:id="0">
    <w:p w:rsidR="00F8571E" w:rsidRDefault="00F8571E" w:rsidP="005D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83" w:rsidRDefault="00173A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83" w:rsidRPr="005D0E83" w:rsidRDefault="00A86457" w:rsidP="005D0E83">
    <w:pPr>
      <w:pStyle w:val="Kop1"/>
      <w:jc w:val="center"/>
      <w:rPr>
        <w:b/>
        <w:color w:val="538135" w:themeColor="accent6" w:themeShade="BF"/>
        <w:sz w:val="56"/>
      </w:rPr>
    </w:pPr>
    <w:r>
      <w:rPr>
        <w:noProof/>
      </w:rPr>
      <w:drawing>
        <wp:anchor distT="0" distB="0" distL="114300" distR="114300" simplePos="0" relativeHeight="251662336" behindDoc="1" locked="0" layoutInCell="1" allowOverlap="1" wp14:anchorId="2D6FE560" wp14:editId="38BF63E6">
          <wp:simplePos x="0" y="0"/>
          <wp:positionH relativeFrom="margin">
            <wp:posOffset>4739006</wp:posOffset>
          </wp:positionH>
          <wp:positionV relativeFrom="paragraph">
            <wp:posOffset>3810</wp:posOffset>
          </wp:positionV>
          <wp:extent cx="1062000" cy="723600"/>
          <wp:effectExtent l="0" t="0" r="508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0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5D004D9" wp14:editId="0856C0FE">
          <wp:simplePos x="0" y="0"/>
          <wp:positionH relativeFrom="margin">
            <wp:align>left</wp:align>
          </wp:positionH>
          <wp:positionV relativeFrom="paragraph">
            <wp:posOffset>10795</wp:posOffset>
          </wp:positionV>
          <wp:extent cx="1000125" cy="72516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25164"/>
                  </a:xfrm>
                  <a:prstGeom prst="rect">
                    <a:avLst/>
                  </a:prstGeom>
                  <a:noFill/>
                  <a:ln>
                    <a:noFill/>
                  </a:ln>
                </pic:spPr>
              </pic:pic>
            </a:graphicData>
          </a:graphic>
          <wp14:sizeRelH relativeFrom="page">
            <wp14:pctWidth>0</wp14:pctWidth>
          </wp14:sizeRelH>
          <wp14:sizeRelV relativeFrom="page">
            <wp14:pctHeight>0</wp14:pctHeight>
          </wp14:sizeRelV>
        </wp:anchor>
      </w:drawing>
    </w:r>
    <w:r w:rsidR="00173A83">
      <w:rPr>
        <w:b/>
        <w:color w:val="538135" w:themeColor="accent6" w:themeShade="BF"/>
        <w:sz w:val="56"/>
      </w:rPr>
      <w:t>BEDRIJFSUITJE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83" w:rsidRDefault="00173A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29"/>
    <w:multiLevelType w:val="hybridMultilevel"/>
    <w:tmpl w:val="A102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C23E1"/>
    <w:multiLevelType w:val="hybridMultilevel"/>
    <w:tmpl w:val="3F4A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93187"/>
    <w:multiLevelType w:val="hybridMultilevel"/>
    <w:tmpl w:val="734E0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CE6D69"/>
    <w:multiLevelType w:val="hybridMultilevel"/>
    <w:tmpl w:val="51AA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972F5"/>
    <w:multiLevelType w:val="hybridMultilevel"/>
    <w:tmpl w:val="A7F26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F20633"/>
    <w:multiLevelType w:val="hybridMultilevel"/>
    <w:tmpl w:val="DD5C8F3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F9555E"/>
    <w:multiLevelType w:val="hybridMultilevel"/>
    <w:tmpl w:val="9B301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764DEA"/>
    <w:multiLevelType w:val="hybridMultilevel"/>
    <w:tmpl w:val="A62A3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5727B9"/>
    <w:multiLevelType w:val="hybridMultilevel"/>
    <w:tmpl w:val="49CA1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0E4306"/>
    <w:multiLevelType w:val="hybridMultilevel"/>
    <w:tmpl w:val="2FDC5B5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8"/>
  </w:num>
  <w:num w:numId="6">
    <w:abstractNumId w:val="1"/>
  </w:num>
  <w:num w:numId="7">
    <w:abstractNumId w:val="6"/>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8"/>
    <w:rsid w:val="00043973"/>
    <w:rsid w:val="00087CDA"/>
    <w:rsid w:val="00127D8B"/>
    <w:rsid w:val="00157349"/>
    <w:rsid w:val="00163944"/>
    <w:rsid w:val="00173A83"/>
    <w:rsid w:val="0021301C"/>
    <w:rsid w:val="002411B9"/>
    <w:rsid w:val="00284928"/>
    <w:rsid w:val="00284DB8"/>
    <w:rsid w:val="00292296"/>
    <w:rsid w:val="002A54AF"/>
    <w:rsid w:val="002A7FB8"/>
    <w:rsid w:val="0031515E"/>
    <w:rsid w:val="00322BC5"/>
    <w:rsid w:val="003425FF"/>
    <w:rsid w:val="003975FD"/>
    <w:rsid w:val="003F23B3"/>
    <w:rsid w:val="00476F33"/>
    <w:rsid w:val="004A05CA"/>
    <w:rsid w:val="004F1B20"/>
    <w:rsid w:val="004F3FE2"/>
    <w:rsid w:val="0051336E"/>
    <w:rsid w:val="00545076"/>
    <w:rsid w:val="00585865"/>
    <w:rsid w:val="005D0E83"/>
    <w:rsid w:val="007229DA"/>
    <w:rsid w:val="00782FD4"/>
    <w:rsid w:val="007B2E1D"/>
    <w:rsid w:val="007E4028"/>
    <w:rsid w:val="00875CBE"/>
    <w:rsid w:val="00901370"/>
    <w:rsid w:val="00947C20"/>
    <w:rsid w:val="009D0DA0"/>
    <w:rsid w:val="009F0995"/>
    <w:rsid w:val="00A2506E"/>
    <w:rsid w:val="00A82FB1"/>
    <w:rsid w:val="00A86457"/>
    <w:rsid w:val="00A929A0"/>
    <w:rsid w:val="00AB72AF"/>
    <w:rsid w:val="00AE7926"/>
    <w:rsid w:val="00AF3276"/>
    <w:rsid w:val="00B51C1E"/>
    <w:rsid w:val="00B7235E"/>
    <w:rsid w:val="00B97112"/>
    <w:rsid w:val="00BD1C03"/>
    <w:rsid w:val="00C068D0"/>
    <w:rsid w:val="00C1416C"/>
    <w:rsid w:val="00C8550C"/>
    <w:rsid w:val="00CE7950"/>
    <w:rsid w:val="00D01B51"/>
    <w:rsid w:val="00D3616F"/>
    <w:rsid w:val="00D662F6"/>
    <w:rsid w:val="00D67FA2"/>
    <w:rsid w:val="00DF7601"/>
    <w:rsid w:val="00E348C1"/>
    <w:rsid w:val="00E65392"/>
    <w:rsid w:val="00E701B2"/>
    <w:rsid w:val="00F13389"/>
    <w:rsid w:val="00F6684E"/>
    <w:rsid w:val="00F8571E"/>
    <w:rsid w:val="00FC7788"/>
    <w:rsid w:val="00FD0BAB"/>
    <w:rsid w:val="00FE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13773"/>
  <w15:chartTrackingRefBased/>
  <w15:docId w15:val="{2A114972-82BC-4542-AA16-2CD907D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84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DB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84DB8"/>
    <w:pPr>
      <w:spacing w:after="0" w:line="240" w:lineRule="auto"/>
    </w:pPr>
  </w:style>
  <w:style w:type="table" w:styleId="Tabelraster">
    <w:name w:val="Table Grid"/>
    <w:basedOn w:val="Standaardtabel"/>
    <w:uiPriority w:val="39"/>
    <w:rsid w:val="00B5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0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E83"/>
  </w:style>
  <w:style w:type="paragraph" w:styleId="Voettekst">
    <w:name w:val="footer"/>
    <w:basedOn w:val="Standaard"/>
    <w:link w:val="VoettekstChar"/>
    <w:uiPriority w:val="99"/>
    <w:unhideWhenUsed/>
    <w:rsid w:val="005D0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E83"/>
  </w:style>
  <w:style w:type="paragraph" w:styleId="Ballontekst">
    <w:name w:val="Balloon Text"/>
    <w:basedOn w:val="Standaard"/>
    <w:link w:val="BallontekstChar"/>
    <w:uiPriority w:val="99"/>
    <w:semiHidden/>
    <w:unhideWhenUsed/>
    <w:rsid w:val="005D0E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E83"/>
    <w:rPr>
      <w:rFonts w:ascii="Segoe UI" w:hAnsi="Segoe UI" w:cs="Segoe UI"/>
      <w:sz w:val="18"/>
      <w:szCs w:val="18"/>
    </w:rPr>
  </w:style>
  <w:style w:type="character" w:styleId="Hyperlink">
    <w:name w:val="Hyperlink"/>
    <w:basedOn w:val="Standaardalinea-lettertype"/>
    <w:uiPriority w:val="99"/>
    <w:unhideWhenUsed/>
    <w:rsid w:val="003425FF"/>
    <w:rPr>
      <w:color w:val="0563C1" w:themeColor="hyperlink"/>
      <w:u w:val="single"/>
    </w:rPr>
  </w:style>
  <w:style w:type="character" w:styleId="Onopgelostemelding">
    <w:name w:val="Unresolved Mention"/>
    <w:basedOn w:val="Standaardalinea-lettertype"/>
    <w:uiPriority w:val="99"/>
    <w:semiHidden/>
    <w:unhideWhenUsed/>
    <w:rsid w:val="003425FF"/>
    <w:rPr>
      <w:color w:val="605E5C"/>
      <w:shd w:val="clear" w:color="auto" w:fill="E1DFDD"/>
    </w:rPr>
  </w:style>
  <w:style w:type="character" w:styleId="GevolgdeHyperlink">
    <w:name w:val="FollowedHyperlink"/>
    <w:basedOn w:val="Standaardalinea-lettertype"/>
    <w:uiPriority w:val="99"/>
    <w:semiHidden/>
    <w:unhideWhenUsed/>
    <w:rsid w:val="00342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toongroup4045.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educatiefwo2centrum.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9715-6E03-4361-B453-3E636DE9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5496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rustenburg</dc:creator>
  <cp:keywords/>
  <dc:description/>
  <cp:lastModifiedBy>lars rustenburg</cp:lastModifiedBy>
  <cp:revision>26</cp:revision>
  <cp:lastPrinted>2019-04-11T14:51:00Z</cp:lastPrinted>
  <dcterms:created xsi:type="dcterms:W3CDTF">2019-03-13T09:25:00Z</dcterms:created>
  <dcterms:modified xsi:type="dcterms:W3CDTF">2019-04-15T17:27:00Z</dcterms:modified>
</cp:coreProperties>
</file>